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bidi="ar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ascii="黑体" w:hAnsi="黑体" w:eastAsia="黑体" w:cs="黑体"/>
          <w:b w:val="0"/>
          <w:bCs w:val="0"/>
          <w:color w:val="000000"/>
          <w:sz w:val="32"/>
          <w:szCs w:val="32"/>
          <w:lang w:bidi="ar"/>
        </w:rPr>
      </w:pPr>
      <w:bookmarkStart w:id="0" w:name="_Toc26438089"/>
      <w:bookmarkStart w:id="1" w:name="_Toc26437937"/>
      <w:bookmarkStart w:id="2" w:name="_Toc2645080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bidi="ar"/>
        </w:rPr>
        <w:t>2021-2023年新疆维吾尔自治区农机购置补贴机具种类范围</w:t>
      </w:r>
      <w:bookmarkEnd w:id="0"/>
      <w:bookmarkEnd w:id="1"/>
      <w:bookmarkEnd w:id="2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bidi="ar"/>
        </w:rPr>
        <w:t>（15大类42个小类15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" w:bidi="ar"/>
        </w:rPr>
        <w:t>5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bidi="ar"/>
        </w:rPr>
        <w:t>个品目）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1.耕整地机械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1.1耕地机械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1.1.1铧式犁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1.1.2圆盘犁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1.1.3旋耕机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1.1.4深松机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1.1.5开沟机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1.1.6耕整机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1.1.7微耕机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1.2整地机械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1.2.1圆盘耙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1.2.2起垄机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1.2.3灭茬机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1.2.4筑埂机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1.2.5铺膜机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1.2.6联合整地机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1.2.7埋茬起浆机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2.种植施肥机械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2.1播种机械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2.1.1条播机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2.1.2穴播机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2.1.3小粒种子播种机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2.1.4根茎作物播种机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2.1.5免耕播种机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2.1.6铺膜播种机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2.1.7水稻直播机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2.1.8精量播种机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2.1.9整地施肥播种机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2.2育苗机械设备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2.2.1种子播前处理设备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2.2.2营养钵压制机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2.2.3秧盘播种成套设备（含床土处理）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2.3栽植机械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2.3.1水稻插秧机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2.3.2秧苗移栽机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2.4施肥机械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2.4.1施肥机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2.4.2撒肥机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2.4.3追肥机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3.田间管理机械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3.1中耕机械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3.1.1中耕机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3.1.2培土机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3.1.3埋藤机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3.1.4田园管理机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3.2植保机械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3.2.1动力喷雾机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3.2.2喷杆喷雾机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3.2.3风送喷雾机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3.2.4植保无人驾驶航空器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3.3修剪机械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3.3.2果树修剪机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3.3.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3枝条切碎机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4.收获机械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4.1谷物收获机械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4.1.1割晒机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4.1.2自走轮式谷物联合收割机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4.1.3自走履带式谷物联合收割机（全喂入）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4.1.4半喂入联合收割机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4.2玉米收获机械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4.2.1自走式玉米收获机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4.2.2自走式玉米籽粒联合收获机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4.2.3穗茎兼收玉米收获机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4.2.4玉米收获专用割台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4.3棉麻作物收获机械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4.3.1棉花收获机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4.4果实收获机械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果实捡拾机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4.4.2番茄收获机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4.4.3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辣椒收获机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4.5蔬菜收获机械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4.5.1果类蔬菜收获机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4.7籽粒作物收获机械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4.7.1油菜籽收获机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4.7.2葵花籽收获机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4.8根茎作物收获机械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4.8.1薯类收获机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4.8.2甜菜收获机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4.8.5花生收获机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4.9饲料作物收获机械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4.9.1割草机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4.9.2搂草机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4.9.3打（压）捆机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4.9.4圆草捆包膜机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4.9.5青饲料收获机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4.10茎秆收集处理机械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4.10.1秸秆粉碎还田机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4.10.2高秆作物割晒机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收获后处理机械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5.1脱粒机械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5.1.1稻麦脱粒机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5.1.2玉米脱粒机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5.1.3花生摘果机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5.2清选机械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5.2.1风筛清选机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5.2.2重力清选机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5.2.3窝眼清选机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5.2.4复式清选机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5.3干燥机械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5.3.1谷物烘干机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5.3.2果蔬烘干机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5.3.3油菜籽烘干机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5.4种子加工机械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5.4.1种子清选机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6.农产品初加工机械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6.1碾米机械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6.1.1碾米机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6.1.2组合米机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6.2磨粉（浆）机械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6.2.1磨粉机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6.2.2磨浆机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6.3果蔬加工机械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6.3.1水果分级机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6.3.2水果清洗机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6.3.3水果打蜡机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6.3.4蔬菜清洗机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6.5剥壳（去皮）机械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6.5.1玉米剥皮机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6.5.2花生脱壳机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6.5.3干坚果脱壳机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6.5.4剥（刮）麻机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7.农用搬运机械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7.1装卸机械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7.1.1抓草机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8.排灌机械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8.1水泵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8.1.1离心泵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8.1.2潜水电泵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8.2喷灌机械设备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8.2.1喷灌机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8.2.2微灌设备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8.2.3灌溉首部（含灌溉水增压设备、过滤设备、水质软化设备、灌溉施肥一体化设备以及营养液消毒设备等）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9.畜牧机械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9.1饲料（草）加工机械设备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9.1.1铡草机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9.1.2青贮切碎机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9.1.3揉丝机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9.1.4压块机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9.1.5饲料（草）粉碎机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9.1.6饲料混合机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9.1.7颗粒饲料压制机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9.1.8饲料制备（搅拌）机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9.2饲养机械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9.2.1孵化机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9.2.2喂料机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9.2.3送料机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9.2.4清粪机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9.2.5粪污固液分离机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9.3畜产品采集加工机械设备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9.3.1挤奶机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9.3.2剪羊毛机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9.3.3贮奶（冷藏）罐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10.水产机械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10.1水产养殖机械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10.1.1增氧机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10.1.2投饲机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网箱养殖设备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10.2水产捕捞机械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10.2.1绞纲机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10.2.2船用油污水分离装置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11.农业废弃物利用处理设备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11.1废弃物处理设备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11.1.1废弃物料烘干机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残膜回收机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沼液沼渣抽排设备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秸秆压块（粒、棒）机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病死畜禽无害化处理设备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有机废弃物好氧发酵翻堆机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有机废弃物干式厌氧发酵装置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12.农田基本建设机械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12.1挖掘机械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12.1.1挖坑机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12.2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平地机械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.1平地机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13.设施农业设备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13.1温室大棚设备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13.1.1电动卷帘机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13.1.2热风炉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13.2食用菌生产设备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.1蒸汽灭菌设备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13.2.2食用菌料装瓶（袋）机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14.动力机械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14.1拖拉机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14.1.1轮式拖拉机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14.1.2手扶拖拉机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14.1.3履带式拖拉机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15.其他机械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15.1养蜂设备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15.1.1养蜂平台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15.2其他机械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驱动耙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籽棉清理机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水帘降温设备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热水加温系统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简易保鲜储藏设备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水井钻机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旋耕播种机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大米色选机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杂粮色选机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秸秆膨化机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畜禽粪便发酵处理机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农业用北斗终端（含渔船用）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沼气发电机组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有机肥加工设备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根（块）茎作物收获机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果园作业平台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果园轨道运输机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秸秆收集机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瓜果取籽机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脱蓬（脯）机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15.2.2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莲子剥壳去皮机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15.2.27水产养殖水质监控设备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4231F"/>
    <w:rsid w:val="442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Lines="100" w:after="100" w:afterLines="100"/>
      <w:ind w:firstLine="0" w:firstLineChars="0"/>
      <w:jc w:val="center"/>
      <w:outlineLvl w:val="1"/>
    </w:pPr>
    <w:rPr>
      <w:szCs w:val="3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2"/>
    </w:rPr>
  </w:style>
  <w:style w:type="paragraph" w:styleId="5">
    <w:name w:val="Body Text First Indent 2"/>
    <w:basedOn w:val="4"/>
    <w:next w:val="4"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2021-09-20T02:39:00Z</dcterms:created>
  <dc:creator>Administrator</dc:creator>
  <cp:lastModifiedBy>Administrator</cp:lastModifiedBy>
  <dcterms:modified xsi:type="dcterms:W3CDTF">2021-09-20T02:40:14Z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