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州级河流州级、县级、乡级、村级河长</w:t>
      </w:r>
    </w:p>
    <w:tbl>
      <w:tblPr>
        <w:tblStyle w:val="3"/>
        <w:tblW w:w="15554" w:type="dxa"/>
        <w:tblInd w:w="-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778"/>
        <w:gridCol w:w="1710"/>
        <w:gridCol w:w="1815"/>
        <w:gridCol w:w="1815"/>
        <w:gridCol w:w="1410"/>
        <w:gridCol w:w="3060"/>
        <w:gridCol w:w="17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县级河长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河段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乡级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河长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村级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河长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托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什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干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河 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（克州段）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买买提艾沙·托合提巴依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窦亮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县委常委、统战部部长          </w:t>
            </w:r>
            <w:r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  <w:t>县政府党组成员、副县长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胡栓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马场党工委书记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买买提托合提·阿不都加帕尔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凯利特别克村支部书记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韩聪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恰尔谢别克·巴依木尔夏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哈拉布拉克村委会主任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哈拉奇乡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李杨成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哈拉奇乡党委书记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基恩斯别克·买买提托乎托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阿合奇村副书记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朱学文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苏木塔什乡党委书记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朱马哈得尔·百开尔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阿合塔拉村党支部副书记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阿合奇镇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刘成涛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阿合奇镇党委书记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孟晓峰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吾曲村支部书记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良种场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袁世栋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良种场党工委书记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杜鲜巴依·图尔荪阿洪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玉山古西村村委会主任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库兰萨日克乡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史超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库兰萨日克乡党委书记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马海明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村级水管员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 w:val="0"/>
                <w:w w:val="1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色帕巴依乡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叶昌文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色帕巴依乡党委书记、四级调研员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阿曼古丽·司马义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阿果依村支部书记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阿也克特克河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县人民检察院党组书记、副检察长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   阿克翁库尔村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韩聪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别克尔·司马依力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治雷苏河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哈依拉提·哈旦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县人民检察院党组副书记、检察长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   阿克翁库尔村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吾肉孜买买提·白先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哈拉布拉克乡党委副书记、乡长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别克尔·司马依力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希勒维鲁河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哈依拉提·哈旦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县人民检察院党组副书记、检察长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   阿克翁库尔村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吾肉孜买买提·白先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哈拉布拉克乡党委副书记、乡长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别克尔·司马依力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塔拉玛萨依河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热孜亚·斯马义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县人大常委会党组副书记、主任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哈拉奇乡布隆村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买买提艾山·吐尔孙那力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哈拉奇乡党委副书记、乡长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托兰别克·托勒干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布隆村委会主任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塔拉玛拉萨依右支河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赫永进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哈拉奇乡布隆村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库瓦提别克·马克列克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哈拉奇乡党委副书记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托乎托布比·库尔曼巴义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布隆村两委委员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皮羌河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买买提阿力·布哈依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哈拉奇乡布隆村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宇文振江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哈拉奇乡副乡长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木沙·谢坎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布隆村两委委员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4D12"/>
    <w:rsid w:val="63F70C74"/>
    <w:rsid w:val="69B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2023-11-09T11:47:00Z</dcterms:created>
  <dc:creator>Administrator</dc:creator>
  <cp:lastModifiedBy>Administrator</cp:lastModifiedBy>
  <dcterms:modified xsi:type="dcterms:W3CDTF">2023-11-09T11:57:53Z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